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C3572" w:rsidRDefault="0082453B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   </w:t>
      </w:r>
      <w:r>
        <w:rPr>
          <w:rFonts w:ascii="Times New Roman" w:hAnsi="Times New Roman" w:eastAsia="Times New Roman" w:cs="Times New Roman"/>
          <w:b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</w:rPr>
        <w:tab/>
      </w:r>
      <w:r>
        <w:rPr>
          <w:rFonts w:ascii="Times New Roman" w:hAnsi="Times New Roman" w:eastAsia="Times New Roman" w:cs="Times New Roman"/>
          <w:b/>
          <w:sz w:val="24"/>
        </w:rPr>
        <w:tab/>
      </w:r>
      <w:r>
        <w:rPr>
          <w:rFonts w:ascii="Corbel" w:hAnsi="Corbel" w:eastAsia="Corbel" w:cs="Corbel"/>
          <w:i/>
          <w:sz w:val="24"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  <w:sz w:val="24"/>
        </w:rPr>
        <w:t>UR</w:t>
      </w:r>
      <w:proofErr w:type="spellEnd"/>
      <w:r>
        <w:rPr>
          <w:rFonts w:ascii="Corbel" w:hAnsi="Corbel" w:eastAsia="Corbel" w:cs="Corbel"/>
          <w:i/>
          <w:sz w:val="24"/>
        </w:rPr>
        <w:t xml:space="preserve">  nr 12/2019</w:t>
      </w:r>
    </w:p>
    <w:p xmlns:wp14="http://schemas.microsoft.com/office/word/2010/wordml" w:rsidR="009C3572" w:rsidRDefault="0082453B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SYLABUS</w:t>
      </w:r>
    </w:p>
    <w:p xmlns:wp14="http://schemas.microsoft.com/office/word/2010/wordml" w:rsidR="009C3572" w:rsidP="7C8E307E" w:rsidRDefault="0082453B" w14:paraId="68243816" wp14:textId="3F6B1F13">
      <w:pPr>
        <w:pStyle w:val="Normalny"/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C8E307E" w:rsidR="1A0A86AA">
        <w:rPr>
          <w:rFonts w:ascii="Corbel" w:hAnsi="Corbel" w:eastAsia="Corbel" w:cs="Corbel"/>
          <w:b w:val="1"/>
          <w:bCs w:val="1"/>
          <w:i w:val="0"/>
          <w:iCs w:val="0"/>
          <w:smallCaps w:val="1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>dotyczy cyklu kształcenia</w:t>
      </w: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  <w:r w:rsidRPr="7C8E307E" w:rsidR="0082453B">
        <w:rPr>
          <w:rFonts w:ascii="Corbel" w:hAnsi="Corbel" w:eastAsia="Corbel" w:cs="Corbel"/>
          <w:i w:val="1"/>
          <w:iCs w:val="1"/>
          <w:sz w:val="24"/>
          <w:szCs w:val="24"/>
        </w:rPr>
        <w:t>2019-2022</w:t>
      </w:r>
    </w:p>
    <w:p xmlns:wp14="http://schemas.microsoft.com/office/word/2010/wordml" w:rsidR="009C3572" w:rsidRDefault="0082453B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 w:eastAsia="Corbel" w:cs="Corbel"/>
          <w:sz w:val="24"/>
        </w:rPr>
        <w:t>)</w:t>
      </w:r>
    </w:p>
    <w:p xmlns:wp14="http://schemas.microsoft.com/office/word/2010/wordml" w:rsidR="009C3572" w:rsidRDefault="0082453B" w14:paraId="130E7FA8" wp14:textId="77777777">
      <w:pPr>
        <w:spacing w:after="0" w:line="240" w:lineRule="auto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ab/>
      </w:r>
      <w:r>
        <w:rPr>
          <w:rFonts w:ascii="Corbel" w:hAnsi="Corbel" w:eastAsia="Corbel" w:cs="Corbel"/>
          <w:sz w:val="24"/>
        </w:rPr>
        <w:t>Rok akademicki: 2020</w:t>
      </w:r>
      <w:r>
        <w:rPr>
          <w:rFonts w:ascii="Corbel" w:hAnsi="Corbel" w:eastAsia="Corbel" w:cs="Corbel"/>
          <w:sz w:val="24"/>
        </w:rPr>
        <w:t>/2021</w:t>
      </w:r>
    </w:p>
    <w:p xmlns:wp14="http://schemas.microsoft.com/office/word/2010/wordml" w:rsidR="009C3572" w:rsidRDefault="009C3572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1. Podstawowe informacje o przedmiocie</w:t>
      </w:r>
    </w:p>
    <w:tbl>
      <w:tblPr>
        <w:tblStyle w:val="Standardowy"/>
        <w:tblW w:w="0" w:type="auto"/>
        <w:tblLayout w:type="fixed"/>
        <w:tblLook w:val="04A0" w:firstRow="1" w:lastRow="0" w:firstColumn="1" w:lastColumn="0" w:noHBand="0" w:noVBand="1"/>
      </w:tblPr>
      <w:tblGrid>
        <w:gridCol w:w="2491"/>
        <w:gridCol w:w="6569"/>
      </w:tblGrid>
      <w:tr w:rsidR="7C8E307E" w:rsidTr="7C8E307E" w14:paraId="10A9C6EA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6708312" w14:textId="03E1669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729483B" w14:textId="49696D73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Instytucje i organizacja zarządzania kryzysowego w Polsce</w:t>
            </w:r>
          </w:p>
        </w:tc>
      </w:tr>
      <w:tr w:rsidR="7C8E307E" w:rsidTr="7C8E307E" w14:paraId="5BA8FF31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F4E5D61" w14:textId="059BE26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13C8C97" w14:textId="3926F280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BW53</w:t>
            </w:r>
          </w:p>
        </w:tc>
      </w:tr>
      <w:tr w:rsidR="7C8E307E" w:rsidTr="7C8E307E" w14:paraId="0917F285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66F66D85" w14:textId="34FEF15E">
            <w:pPr>
              <w:pStyle w:val="Pytania"/>
              <w:spacing w:before="40" w:after="40" w:line="240" w:lineRule="exact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9E398B2" w14:textId="7EAEF475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7C8E307E" w:rsidTr="7C8E307E" w14:paraId="15986F8F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EDB209B" w14:textId="03FDC372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3FB0E8D" w14:textId="2EE703B7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7C8E307E" w:rsidTr="7C8E307E" w14:paraId="0F8EE926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0944A78" w14:textId="1E0191A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D806963" w14:textId="6906D189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</w:t>
            </w:r>
          </w:p>
        </w:tc>
      </w:tr>
      <w:tr w:rsidR="7C8E307E" w:rsidTr="7C8E307E" w14:paraId="41750FB7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36C1037" w14:textId="494066EF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A7394E0" w14:textId="283006DC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pierwszego stopnia</w:t>
            </w:r>
          </w:p>
        </w:tc>
      </w:tr>
      <w:tr w:rsidR="7C8E307E" w:rsidTr="7C8E307E" w14:paraId="5852212D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A44A196" w14:textId="0C1AFFB3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0870328" w14:textId="29253FC5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praktyczny</w:t>
            </w:r>
          </w:p>
        </w:tc>
      </w:tr>
      <w:tr w:rsidR="7C8E307E" w:rsidTr="7C8E307E" w14:paraId="25D0257A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18E44B88" w14:textId="6545502F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595DE75E" w:rsidP="7C8E307E" w:rsidRDefault="595DE75E" w14:paraId="72B36011" w14:textId="4F7F54BD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7C8E307E" w:rsidR="595DE7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nie</w:t>
            </w: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stacjonarne</w:t>
            </w:r>
          </w:p>
        </w:tc>
      </w:tr>
      <w:tr w:rsidR="7C8E307E" w:rsidTr="7C8E307E" w14:paraId="250DFEB1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AE65778" w14:textId="0D071FD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32D4A21" w14:textId="57B5863C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II rok/IV semestr</w:t>
            </w:r>
          </w:p>
        </w:tc>
      </w:tr>
      <w:tr w:rsidR="7C8E307E" w:rsidTr="7C8E307E" w14:paraId="729C4CE4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74B06E9" w14:textId="192E36A9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22FDED8" w14:textId="1474BF7E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specjalnościowy</w:t>
            </w:r>
          </w:p>
        </w:tc>
      </w:tr>
      <w:tr w:rsidR="7C8E307E" w:rsidTr="7C8E307E" w14:paraId="54C72307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2BB9D47" w14:textId="67B95CFE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B61C1A3" w14:textId="10D3D55B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polski</w:t>
            </w:r>
          </w:p>
        </w:tc>
      </w:tr>
      <w:tr w:rsidR="7C8E307E" w:rsidTr="7C8E307E" w14:paraId="491D83DE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33CC1649" w14:textId="17885C90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02C1EB3" w14:textId="06AC3E82">
            <w:pPr>
              <w:pStyle w:val="Odpowiedzi"/>
              <w:spacing w:before="40" w:after="4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mgr Dominik Boratyn</w:t>
            </w:r>
          </w:p>
        </w:tc>
      </w:tr>
      <w:tr w:rsidR="7C8E307E" w:rsidTr="7C8E307E" w14:paraId="140E1214">
        <w:tc>
          <w:tcPr>
            <w:tcW w:w="249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0E6089F6" w14:textId="1B1034EE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5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4F1A143D" w14:textId="09656296">
            <w:pPr>
              <w:pStyle w:val="Odpowiedzi"/>
              <w:spacing w:before="40" w:after="40" w:line="240" w:lineRule="auto"/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mgr Dominik Boratyn</w:t>
            </w:r>
            <w:r w:rsidRPr="7C8E307E" w:rsidR="7C8E307E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R="009C3572" w:rsidP="7C8E307E" w:rsidRDefault="0082453B" w14:paraId="57A64E18" wp14:textId="211CDB37">
      <w:pPr>
        <w:spacing w:before="100" w:after="100" w:line="240" w:lineRule="auto"/>
        <w:jc w:val="both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* </w:t>
      </w:r>
      <w:r w:rsidRPr="7C8E307E" w:rsidR="0082453B">
        <w:rPr>
          <w:rFonts w:ascii="Corbel" w:hAnsi="Corbel" w:eastAsia="Corbel" w:cs="Corbel"/>
          <w:b w:val="1"/>
          <w:bCs w:val="1"/>
          <w:i w:val="1"/>
          <w:iCs w:val="1"/>
          <w:sz w:val="24"/>
          <w:szCs w:val="24"/>
        </w:rPr>
        <w:t>-</w:t>
      </w:r>
      <w:r w:rsidRPr="7C8E307E" w:rsidR="0082453B">
        <w:rPr>
          <w:rFonts w:ascii="Corbel" w:hAnsi="Corbel" w:eastAsia="Corbel" w:cs="Corbel"/>
          <w:i w:val="1"/>
          <w:iCs w:val="1"/>
          <w:sz w:val="24"/>
          <w:szCs w:val="24"/>
        </w:rPr>
        <w:t>opcjonalni</w:t>
      </w:r>
      <w:r w:rsidRPr="7C8E307E" w:rsidR="0082453B">
        <w:rPr>
          <w:rFonts w:ascii="Corbel" w:hAnsi="Corbel" w:eastAsia="Corbel" w:cs="Corbel"/>
          <w:sz w:val="24"/>
          <w:szCs w:val="24"/>
        </w:rPr>
        <w:t>e,</w:t>
      </w:r>
      <w:r w:rsidRPr="7C8E307E" w:rsidR="0082453B">
        <w:rPr>
          <w:rFonts w:ascii="Corbel" w:hAnsi="Corbel" w:eastAsia="Corbel" w:cs="Corbel"/>
          <w:b w:val="1"/>
          <w:bCs w:val="1"/>
          <w:i w:val="1"/>
          <w:iCs w:val="1"/>
          <w:sz w:val="24"/>
          <w:szCs w:val="24"/>
        </w:rPr>
        <w:t xml:space="preserve"> </w:t>
      </w:r>
      <w:r w:rsidRPr="7C8E307E" w:rsidR="0082453B">
        <w:rPr>
          <w:rFonts w:ascii="Corbel" w:hAnsi="Corbel" w:eastAsia="Corbel" w:cs="Corbel"/>
          <w:i w:val="1"/>
          <w:iCs w:val="1"/>
          <w:sz w:val="24"/>
          <w:szCs w:val="24"/>
        </w:rPr>
        <w:t>zgodnie z ustaleniami w Jednostce</w:t>
      </w:r>
    </w:p>
    <w:p xmlns:wp14="http://schemas.microsoft.com/office/word/2010/wordml" w:rsidR="009C3572" w:rsidRDefault="009C3572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3572" w:rsidRDefault="009C3572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9C3572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9C3572" w:rsidRDefault="0082453B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9C3572" w14:paraId="5CEBA6C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9C3572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3572" w:rsidRDefault="009C3572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9C3572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1.2.</w:t>
      </w:r>
      <w:r>
        <w:tab/>
      </w: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Sposób realizacji zajęć  </w:t>
      </w:r>
    </w:p>
    <w:p xmlns:wp14="http://schemas.microsoft.com/office/word/2010/wordml" w:rsidR="009C3572" w:rsidP="7C8E307E" w:rsidRDefault="0082453B" w14:paraId="43484E87" wp14:textId="51D37BEC">
      <w:pPr>
        <w:pStyle w:val="Normalny"/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7C8E307E" w:rsidR="11B4B89E">
        <w:rPr>
          <w:rFonts w:ascii="MS Gothic" w:hAnsi="MS Gothic" w:eastAsia="MS Gothic" w:cs="MS Gothic"/>
          <w:noProof w:val="0"/>
          <w:sz w:val="22"/>
          <w:szCs w:val="22"/>
          <w:lang w:val="pl-PL"/>
        </w:rPr>
        <w:t>☐</w:t>
      </w:r>
      <w:r w:rsidRPr="7C8E307E" w:rsidR="11B4B89E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7C8E307E" w:rsidR="0082453B">
        <w:rPr>
          <w:rFonts w:ascii="Corbel" w:hAnsi="Corbel" w:eastAsia="Corbel" w:cs="Corbel"/>
          <w:sz w:val="24"/>
          <w:szCs w:val="24"/>
        </w:rPr>
        <w:t xml:space="preserve">zajęcia w formie tradycyjnej </w:t>
      </w:r>
    </w:p>
    <w:p xmlns:wp14="http://schemas.microsoft.com/office/word/2010/wordml" w:rsidR="009C3572" w:rsidP="7C8E307E" w:rsidRDefault="0082453B" w14:paraId="5C49792A" wp14:textId="6F2203A0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7C8E307E" w:rsidR="32624605">
        <w:rPr>
          <w:rFonts w:ascii="Corbel" w:hAnsi="Corbel" w:eastAsia="Corbel" w:cs="Corbel"/>
          <w:b w:val="1"/>
          <w:bCs w:val="1"/>
          <w:sz w:val="24"/>
          <w:szCs w:val="24"/>
        </w:rPr>
        <w:t>X</w:t>
      </w:r>
      <w:r w:rsidRPr="7C8E307E" w:rsidR="32624605">
        <w:rPr>
          <w:rFonts w:ascii="Corbel" w:hAnsi="Corbel" w:eastAsia="Corbel" w:cs="Corbel"/>
          <w:sz w:val="24"/>
          <w:szCs w:val="24"/>
        </w:rPr>
        <w:t xml:space="preserve"> </w:t>
      </w:r>
      <w:r w:rsidRPr="7C8E307E" w:rsidR="0082453B">
        <w:rPr>
          <w:rFonts w:ascii="Corbel" w:hAnsi="Corbel" w:eastAsia="Corbel" w:cs="Corbel"/>
          <w:sz w:val="24"/>
          <w:szCs w:val="24"/>
        </w:rPr>
        <w:t>zajęcia realizowane z wykorzystaniem metod i technik kształcenia na odległość</w:t>
      </w:r>
    </w:p>
    <w:p xmlns:wp14="http://schemas.microsoft.com/office/word/2010/wordml" w:rsidR="009C3572" w:rsidRDefault="009C3572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60494AB6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przedmiotu: </w:t>
      </w:r>
      <w:r>
        <w:rPr>
          <w:rFonts w:ascii="Corbel" w:hAnsi="Corbel" w:eastAsia="Corbel" w:cs="Corbel"/>
          <w:sz w:val="24"/>
        </w:rPr>
        <w:t>zaliczenie z ocen</w:t>
      </w:r>
      <w:r>
        <w:rPr>
          <w:rFonts w:ascii="Corbel" w:hAnsi="Corbel" w:eastAsia="Corbel" w:cs="Corbel"/>
          <w:sz w:val="24"/>
        </w:rPr>
        <w:t>ą</w:t>
      </w:r>
    </w:p>
    <w:p xmlns:wp14="http://schemas.microsoft.com/office/word/2010/wordml" w:rsidR="009C3572" w:rsidRDefault="009C3572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14:paraId="440D8B4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544465F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Student posiada podstawową wiedzę z zakresu państwa i prawa, administracji publicznej i samorządu terytorialnego oraz administracji bezpieczeństwa wewnętrznego</w:t>
            </w:r>
          </w:p>
          <w:p w:rsidR="009C3572" w:rsidRDefault="009C3572" w14:paraId="3656B9A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9C3572" w:rsidRDefault="009C3572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9C3572" w14:paraId="4101652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82453B" w:rsidP="7C8E307E" w:rsidRDefault="0082453B" w14:paraId="73A3A67D" w14:textId="76FC0F70">
      <w:pPr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3. 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 xml:space="preserve">cele, efekty uczenia 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>się,</w:t>
      </w:r>
      <w:r w:rsidRPr="7C8E307E" w:rsidR="6593530C">
        <w:rPr>
          <w:rFonts w:ascii="Corbel" w:hAnsi="Corbel" w:eastAsia="Corbel" w:cs="Corbel"/>
          <w:b w:val="1"/>
          <w:bCs w:val="1"/>
          <w:sz w:val="24"/>
          <w:szCs w:val="24"/>
        </w:rPr>
        <w:t xml:space="preserve"> treści Programowe i stosowane metody Dydaktyczne</w:t>
      </w:r>
    </w:p>
    <w:p xmlns:wp14="http://schemas.microsoft.com/office/word/2010/wordml" w:rsidR="009C3572" w:rsidRDefault="009C3572" w14:paraId="4B99056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9C3572" w:rsidRDefault="009C3572" w14:paraId="1299C43A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9C3572" w14:paraId="251812D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372B5A4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E6FDA97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Przekazanie studentom wiedzy na temat sytuacji kryzysowych oraz kryzysów i ich przyczyn</w:t>
            </w:r>
          </w:p>
        </w:tc>
      </w:tr>
      <w:tr xmlns:wp14="http://schemas.microsoft.com/office/word/2010/wordml" w:rsidR="009C3572" w14:paraId="29DDDCA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50CF7E8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8307517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Zapoznanie z instytucjami zarządzania kryzysowego, ich kompetencjami i zadaniami</w:t>
            </w:r>
          </w:p>
        </w:tc>
      </w:tr>
      <w:tr xmlns:wp14="http://schemas.microsoft.com/office/word/2010/wordml" w:rsidR="009C3572" w14:paraId="47615B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53C0B3C4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7F02A455" wp14:textId="77777777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Zapoznanie z organizacjami zarządzania kryzysowego w Polsce oraz ich udziałem w działalności na rzecz bezpieczeństwa</w:t>
            </w:r>
          </w:p>
        </w:tc>
      </w:tr>
    </w:tbl>
    <w:p xmlns:wp14="http://schemas.microsoft.com/office/word/2010/wordml" w:rsidR="009C3572" w:rsidRDefault="009C3572" w14:paraId="4DDBEF00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9C3572" w:rsidRDefault="0082453B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9C3572" w:rsidRDefault="009C3572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xmlns:wp14="http://schemas.microsoft.com/office/word/2010/wordml" w:rsidR="009C357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3572" w:rsidRDefault="0082453B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Odniesienie do efe</w:t>
            </w:r>
            <w:r>
              <w:rPr>
                <w:rFonts w:ascii="Corbel" w:hAnsi="Corbel" w:eastAsia="Corbel" w:cs="Corbel"/>
                <w:sz w:val="24"/>
              </w:rPr>
              <w:t xml:space="preserve">któw  kierunkowych </w:t>
            </w:r>
          </w:p>
        </w:tc>
      </w:tr>
      <w:tr xmlns:wp14="http://schemas.microsoft.com/office/word/2010/wordml" w:rsidR="009C3572" w14:paraId="0065626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21AFC47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zna i rozumie podstawowe zasady tworzenia i nadzorowania działań służb ochrony.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60E101E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K_W14</w:t>
            </w:r>
          </w:p>
        </w:tc>
      </w:tr>
      <w:tr xmlns:wp14="http://schemas.microsoft.com/office/word/2010/wordml" w:rsidR="009C3572" w14:paraId="173748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A4A167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dokonuje trafnej analizy powiązanych ze sobą zjawisk społecznych z ró</w:t>
            </w:r>
            <w:r>
              <w:rPr>
                <w:rFonts w:ascii="Corbel" w:hAnsi="Corbel" w:eastAsia="Corbel" w:cs="Corbel"/>
                <w:sz w:val="24"/>
              </w:rPr>
              <w:t>żnymi obszarami bezpieczeństwa: politycznego, militarnego, kulturowego, ekologicznego, społecznego, ekonomicznego.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3572" w14:paraId="77B2A20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54EE3A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umie wyja</w:t>
            </w:r>
            <w:r>
              <w:rPr>
                <w:rFonts w:ascii="Corbel" w:hAnsi="Corbel" w:eastAsia="Corbel" w:cs="Corbel"/>
                <w:sz w:val="24"/>
              </w:rPr>
              <w:t>śniać i porządkować relacje zachodzące między podmiotami, procesami, strukturami oraz zjawiskami determinującymi bezpieczeństwo wewnętrzne, narodowe i międzynarodowe.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A5D6DC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K_U10</w:t>
            </w:r>
          </w:p>
        </w:tc>
      </w:tr>
      <w:tr xmlns:wp14="http://schemas.microsoft.com/office/word/2010/wordml" w:rsidR="009C3572" w14:paraId="0E46D1B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18BB456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Student potrafi podjęć dyskusję na tematy społeczne i zawodowe z zachowaniem</w:t>
            </w:r>
            <w:r>
              <w:rPr>
                <w:rFonts w:ascii="Corbel" w:hAnsi="Corbel" w:eastAsia="Corbel" w:cs="Corbel"/>
                <w:sz w:val="24"/>
              </w:rPr>
              <w:t xml:space="preserve"> i poszanowaniem zasad etycznych. Jest również otwarty na inne poglądy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0A428C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K_K02</w:t>
            </w:r>
          </w:p>
        </w:tc>
      </w:tr>
    </w:tbl>
    <w:p xmlns:wp14="http://schemas.microsoft.com/office/word/2010/wordml" w:rsidR="009C3572" w:rsidRDefault="009C3572" w14:paraId="3CF2D8B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 xml:space="preserve">3.3 Treści programowe </w:t>
      </w:r>
    </w:p>
    <w:p w:rsidR="413D7D9F" w:rsidP="7C8E307E" w:rsidRDefault="413D7D9F" w14:paraId="79C22282" w14:textId="021E36A5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Corbel" w:hAnsi="Corbel" w:eastAsia="Corbel" w:cs="Corbe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7C8E307E" w:rsidR="413D7D9F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wykładu </w:t>
      </w:r>
    </w:p>
    <w:p w:rsidR="7C8E307E" w:rsidP="7C8E307E" w:rsidRDefault="7C8E307E" w14:paraId="6932AE30" w14:textId="5B690A3B">
      <w:pPr>
        <w:spacing w:after="120" w:line="240" w:lineRule="auto"/>
        <w:ind w:left="1080"/>
        <w:jc w:val="both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7C8E307E" w:rsidTr="7C8E307E" w14:paraId="03FA4C03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20091CBA" w14:textId="188D4D2C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  <w:lang w:val="pl-PL"/>
              </w:rPr>
              <w:t>Treści merytoryczne</w:t>
            </w:r>
          </w:p>
        </w:tc>
      </w:tr>
      <w:tr w:rsidR="7C8E307E" w:rsidTr="7C8E307E" w14:paraId="58554501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3CCB9371" w14:textId="675C3E70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C8E307E" w:rsidTr="7C8E307E" w14:paraId="15A5209C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3E965C8F" w14:textId="62B5DA99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7C8E307E" w:rsidTr="7C8E307E" w14:paraId="79F29468"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4EEF932E" w14:textId="07C0CA46">
            <w:pPr>
              <w:spacing w:after="200" w:line="240" w:lineRule="auto"/>
              <w:ind w:left="-250" w:firstLine="250"/>
              <w:rPr>
                <w:rFonts w:ascii="Corbel" w:hAnsi="Corbel" w:eastAsia="Corbel" w:cs="Corbe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7C8E307E" w:rsidP="7C8E307E" w:rsidRDefault="7C8E307E" w14:paraId="230E3D9E" w14:textId="3BD69943">
      <w:pPr>
        <w:spacing w:after="200" w:line="240" w:lineRule="auto"/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7C8E307E" w:rsidP="7C8E307E" w:rsidRDefault="7C8E307E" w14:paraId="5B15C3C4" w14:textId="1F9B4455">
      <w:pPr>
        <w:pStyle w:val="Normalny"/>
        <w:spacing w:after="20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473D184C" w:rsidP="7C8E307E" w:rsidRDefault="473D184C" w14:paraId="2B1B93DE" w14:textId="477ACA8D">
      <w:pPr>
        <w:pStyle w:val="Normalny"/>
        <w:spacing w:after="20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7C8E307E" w:rsidR="473D184C">
        <w:rPr>
          <w:rFonts w:ascii="Corbel" w:hAnsi="Corbel" w:eastAsia="Corbel" w:cs="Corbel"/>
          <w:sz w:val="24"/>
          <w:szCs w:val="24"/>
        </w:rPr>
        <w:t xml:space="preserve">B. </w:t>
      </w:r>
      <w:r w:rsidRPr="7C8E307E" w:rsidR="473D184C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Problematyka ćwiczeń audytoryjnych, konwersatoryjnych, laboratoryjnych, zajęć praktycznych </w:t>
      </w:r>
      <w:r w:rsidRPr="7C8E307E" w:rsidR="473D184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9C3572" w14:paraId="5AE69A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415BF9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Zarządzenie kryzysowe oraz fazy zarządzania kryzysowego</w:t>
            </w:r>
          </w:p>
        </w:tc>
      </w:tr>
      <w:tr xmlns:wp14="http://schemas.microsoft.com/office/word/2010/wordml" w:rsidR="009C3572" w14:paraId="36B08A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29192365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Uwarunkowania prawne zarz</w:t>
            </w:r>
            <w:r>
              <w:rPr>
                <w:rFonts w:ascii="Corbel" w:hAnsi="Corbel" w:eastAsia="Corbel" w:cs="Corbel"/>
                <w:sz w:val="24"/>
              </w:rPr>
              <w:t>ądzania kryzysowego w Polsce</w:t>
            </w:r>
          </w:p>
        </w:tc>
      </w:tr>
      <w:tr xmlns:wp14="http://schemas.microsoft.com/office/word/2010/wordml" w:rsidR="009C3572" w14:paraId="59433E3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F15371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Podmioty zarządzania kryzysowego w Polsce</w:t>
            </w:r>
          </w:p>
        </w:tc>
      </w:tr>
      <w:tr xmlns:wp14="http://schemas.microsoft.com/office/word/2010/wordml" w:rsidR="009C3572" w14:paraId="668F3C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A15DD45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szczeblu państwowym</w:t>
            </w:r>
          </w:p>
        </w:tc>
      </w:tr>
      <w:tr xmlns:wp14="http://schemas.microsoft.com/office/word/2010/wordml" w:rsidR="009C3572" w14:paraId="373F17E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6AA9DB71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szczeblu regionu</w:t>
            </w:r>
          </w:p>
        </w:tc>
      </w:tr>
      <w:tr xmlns:wp14="http://schemas.microsoft.com/office/word/2010/wordml" w:rsidR="009C3572" w14:paraId="24B4D1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BAA00AB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na poziomie powiatu</w:t>
            </w:r>
          </w:p>
        </w:tc>
      </w:tr>
      <w:tr xmlns:wp14="http://schemas.microsoft.com/office/word/2010/wordml" w:rsidR="009C3572" w14:paraId="5D8CB0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8E409D8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Zarządzanie kryzysowe w gminie</w:t>
            </w:r>
          </w:p>
        </w:tc>
      </w:tr>
      <w:tr xmlns:wp14="http://schemas.microsoft.com/office/word/2010/wordml" w:rsidR="009C3572" w14:paraId="55B312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495E42D0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Rola s</w:t>
            </w:r>
            <w:r>
              <w:rPr>
                <w:rFonts w:ascii="Corbel" w:hAnsi="Corbel" w:eastAsia="Corbel" w:cs="Corbel"/>
                <w:sz w:val="24"/>
              </w:rPr>
              <w:t>łużb specjalistycznych w zarządzaniu kryzysowym w Polsce</w:t>
            </w:r>
          </w:p>
        </w:tc>
      </w:tr>
      <w:tr xmlns:wp14="http://schemas.microsoft.com/office/word/2010/wordml" w:rsidR="009C3572" w14:paraId="538477C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3D380E1D" wp14:textId="77777777">
            <w:pPr>
              <w:spacing w:after="0" w:line="240" w:lineRule="auto"/>
              <w:ind w:firstLine="34"/>
            </w:pPr>
            <w:r>
              <w:rPr>
                <w:rFonts w:ascii="Corbel" w:hAnsi="Corbel" w:eastAsia="Corbel" w:cs="Corbel"/>
                <w:sz w:val="24"/>
              </w:rPr>
              <w:t>Rola organizacji pozarządowych w zarządzaniu kryzysowym w Polsce</w:t>
            </w:r>
          </w:p>
        </w:tc>
      </w:tr>
    </w:tbl>
    <w:p xmlns:wp14="http://schemas.microsoft.com/office/word/2010/wordml" w:rsidR="009C3572" w:rsidRDefault="009C3572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 w:rsidRPr="7C8E307E" w:rsidR="0082453B">
        <w:rPr>
          <w:rFonts w:ascii="Corbel" w:hAnsi="Corbel" w:eastAsia="Corbel" w:cs="Corbel"/>
          <w:b w:val="1"/>
          <w:bCs w:val="1"/>
          <w:sz w:val="24"/>
          <w:szCs w:val="24"/>
        </w:rPr>
        <w:t>3.4 Metody dydaktyczne</w:t>
      </w:r>
      <w:r w:rsidRPr="7C8E307E" w:rsidR="0082453B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="009C3572" w:rsidP="7C8E307E" w:rsidRDefault="009C3572" w14:paraId="22A856A7" wp14:textId="39BEED49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Np</w:t>
      </w:r>
      <w:r w:rsidRPr="7C8E307E" w:rsidR="03B46EF2"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.: </w:t>
      </w:r>
    </w:p>
    <w:p xmlns:wp14="http://schemas.microsoft.com/office/word/2010/wordml" w:rsidR="009C3572" w:rsidP="7C8E307E" w:rsidRDefault="009C3572" w14:paraId="3C4ACFFC" wp14:textId="6E3B92EB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Wykład: wykład problemowy, wykład z prezentacją multimedialną, metody kształcenia na odległość </w:t>
      </w:r>
    </w:p>
    <w:p xmlns:wp14="http://schemas.microsoft.com/office/word/2010/wordml" w:rsidR="009C3572" w:rsidP="7C8E307E" w:rsidRDefault="009C3572" w14:paraId="6A9581ED" wp14:textId="79EC89A8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Ćwiczenia: analiza tekstów z dyskusją, metoda projektów (projekt badawczy, wdrożeniowy, praktyczny), praca w grupach (rozwiązywanie zadań, dyskusja</w:t>
      </w:r>
      <w:proofErr w:type="gramStart"/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),gry</w:t>
      </w:r>
      <w:proofErr w:type="gramEnd"/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 dydaktyczne, metody kształcenia na odległość </w:t>
      </w:r>
    </w:p>
    <w:p xmlns:wp14="http://schemas.microsoft.com/office/word/2010/wordml" w:rsidR="009C3572" w:rsidP="7C8E307E" w:rsidRDefault="009C3572" w14:paraId="3115E7E6" wp14:textId="042F4200">
      <w:pPr>
        <w:pStyle w:val="Punktygwne"/>
        <w:spacing w:before="0" w:beforeAutospacing="off" w:after="0" w:afterAutospacing="off" w:line="240" w:lineRule="auto"/>
        <w:jc w:val="both"/>
        <w:rPr>
          <w:rFonts w:ascii="Corbel" w:hAnsi="Corbel" w:eastAsia="Corbel" w:cs="Corbel"/>
          <w:b w:val="1"/>
          <w:bCs w:val="1"/>
          <w:i w:val="0"/>
          <w:iCs w:val="0"/>
          <w:smallCaps w:val="1"/>
          <w:noProof w:val="0"/>
          <w:color w:val="000000" w:themeColor="text1" w:themeTint="FF" w:themeShade="FF"/>
          <w:sz w:val="20"/>
          <w:szCs w:val="20"/>
          <w:lang w:val="pl-PL"/>
        </w:rPr>
      </w:pPr>
      <w:r w:rsidRPr="7C8E307E" w:rsidR="03B46EF2">
        <w:rPr>
          <w:rFonts w:ascii="Corbel" w:hAnsi="Corbel" w:eastAsia="Corbel" w:cs="Corbe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Laboratorium: wykonywanie doświadczeń, projektowanie doświadczeń</w:t>
      </w:r>
    </w:p>
    <w:p xmlns:wp14="http://schemas.microsoft.com/office/word/2010/wordml" w:rsidR="009C3572" w:rsidP="7C8E307E" w:rsidRDefault="009C3572" w14:paraId="34CE0A41" wp14:textId="22107EC4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9C3572" w:rsidP="7C8E307E" w:rsidRDefault="0082453B" w14:paraId="134FA04E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a) dedukcyjne i indukcyjne tworzenie wiedzy teoretycznej z wykorzystaniem dostępnych danych empirycznych; </w:t>
      </w:r>
    </w:p>
    <w:p xmlns:wp14="http://schemas.microsoft.com/office/word/2010/wordml" w:rsidR="009C3572" w:rsidP="7C8E307E" w:rsidRDefault="0082453B" w14:paraId="2B2896AC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b) analiza studium przypadku; </w:t>
      </w:r>
    </w:p>
    <w:p xmlns:wp14="http://schemas.microsoft.com/office/word/2010/wordml" w:rsidR="009C3572" w:rsidP="7C8E307E" w:rsidRDefault="0082453B" w14:paraId="0381E5E8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c) dyskusja; </w:t>
      </w:r>
    </w:p>
    <w:p xmlns:wp14="http://schemas.microsoft.com/office/word/2010/wordml" w:rsidR="009C3572" w:rsidP="7C8E307E" w:rsidRDefault="0082453B" w14:paraId="35613C91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>e) praca w grupie podczas zajęć;</w:t>
      </w:r>
    </w:p>
    <w:p xmlns:wp14="http://schemas.microsoft.com/office/word/2010/wordml" w:rsidR="009C3572" w:rsidP="7C8E307E" w:rsidRDefault="0082453B" w14:paraId="1FC1BC68" wp14:textId="77777777" wp14:noSpellErr="1">
      <w:pPr>
        <w:spacing w:after="0" w:line="240" w:lineRule="auto"/>
        <w:rPr>
          <w:rFonts w:ascii="Corbel" w:hAnsi="Corbel" w:eastAsia="Corbel" w:cs="Corbel"/>
          <w:i w:val="0"/>
          <w:iCs w:val="0"/>
          <w:sz w:val="24"/>
          <w:szCs w:val="24"/>
        </w:rPr>
      </w:pPr>
      <w:r w:rsidRPr="7C8E307E" w:rsidR="0082453B">
        <w:rPr>
          <w:rFonts w:ascii="Corbel" w:hAnsi="Corbel" w:eastAsia="Corbel" w:cs="Corbel"/>
          <w:i w:val="0"/>
          <w:iCs w:val="0"/>
          <w:sz w:val="24"/>
          <w:szCs w:val="24"/>
        </w:rPr>
        <w:t xml:space="preserve">f) praca przy projekcie/prezentacji na zadany temat. </w:t>
      </w:r>
    </w:p>
    <w:p xmlns:wp14="http://schemas.microsoft.com/office/word/2010/wordml" w:rsidR="009C3572" w:rsidRDefault="009C3572" w14:paraId="62EBF3C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9C3572" w:rsidRDefault="009C3572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3572" w:rsidRDefault="0082453B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9C3572" w:rsidRDefault="009C3572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858"/>
        <w:gridCol w:w="5187"/>
        <w:gridCol w:w="2015"/>
      </w:tblGrid>
      <w:tr w:rsidR="7C8E307E" w:rsidTr="7C8E307E" w14:paraId="2E117B88"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694EF370" w14:textId="4CC4C869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Symbol efektu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2B41EA1A" w14:textId="0F95AA4E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Metody oceny efektów uczenia się</w:t>
            </w:r>
          </w:p>
          <w:p w:rsidR="7C8E307E" w:rsidP="7C8E307E" w:rsidRDefault="7C8E307E" w14:paraId="23916DA5" w14:textId="086D3421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7C8E307E" w:rsidP="7C8E307E" w:rsidRDefault="7C8E307E" w14:paraId="7AEA81DB" w14:textId="7DF5BFF9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Forma zajęć dydaktycznych </w:t>
            </w:r>
          </w:p>
          <w:p w:rsidR="7C8E307E" w:rsidP="7C8E307E" w:rsidRDefault="7C8E307E" w14:paraId="01189059" w14:textId="3913C324">
            <w:pPr>
              <w:pStyle w:val="Punktygwne"/>
              <w:spacing w:before="0" w:beforeAutospacing="off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(w, </w:t>
            </w: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ćw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, …)</w:t>
            </w:r>
          </w:p>
        </w:tc>
      </w:tr>
      <w:tr w:rsidR="7C8E307E" w:rsidTr="7C8E307E" w14:paraId="73776416"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52616EAE" w14:textId="17996FC6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 xml:space="preserve">ek_01 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51928ED7" w14:textId="4EA9D275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825BBE4" w14:textId="747938DB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2A65A3EE">
        <w:trPr>
          <w:trHeight w:val="375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74F005C1" w14:textId="28391773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Ek_02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1E10882D" w14:textId="3BA7B8C4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3717F1B" w14:textId="44546C6A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278912FD">
        <w:trPr>
          <w:trHeight w:val="300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8A38B2F" w14:textId="412D45A2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EK_03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33B222B4" w14:textId="63FFF86E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5C666CB" w14:textId="58146434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="7C8E307E" w:rsidTr="7C8E307E" w14:paraId="69D2C5C8">
        <w:trPr>
          <w:trHeight w:val="300"/>
        </w:trPr>
        <w:tc>
          <w:tcPr>
            <w:tcW w:w="185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0699F349" w14:textId="02D08BDF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EK_04</w:t>
            </w:r>
          </w:p>
        </w:tc>
        <w:tc>
          <w:tcPr>
            <w:tcW w:w="5187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1356F9E8" w14:textId="3DFD93B9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kolokwium, obserwacja w trakcie zajęć</w:t>
            </w:r>
          </w:p>
        </w:tc>
        <w:tc>
          <w:tcPr>
            <w:tcW w:w="201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7C8E307E" w:rsidP="7C8E307E" w:rsidRDefault="7C8E307E" w14:paraId="6AB0F61E" w14:textId="7B0D401E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konw</w:t>
            </w:r>
            <w:proofErr w:type="spellEnd"/>
            <w:r w:rsidRPr="7C8E307E" w:rsidR="7C8E307E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</w:tbl>
    <w:p xmlns:wp14="http://schemas.microsoft.com/office/word/2010/wordml" w:rsidR="009C3572" w:rsidP="7C8E307E" w:rsidRDefault="009C3572" w14:paraId="5997CC1D" wp14:textId="7304830A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9C3572" w:rsidRDefault="0082453B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9C3572" w:rsidRDefault="009C3572" w14:paraId="110FFD37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3572" w:rsidTr="7C8E307E" w14:paraId="2083D93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P="7C8E307E" w:rsidRDefault="0082453B" w14:paraId="40847B79" wp14:textId="25825467">
            <w:pPr>
              <w:pStyle w:val="Normalny"/>
              <w:spacing w:after="0" w:line="240" w:lineRule="auto"/>
            </w:pPr>
            <w:r w:rsidRPr="7C8E307E" w:rsidR="1EDAEE81">
              <w:rPr>
                <w:rFonts w:ascii="Corbel" w:hAnsi="Corbel" w:eastAsia="Corbel" w:cs="Corbel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xmlns:wp14="http://schemas.microsoft.com/office/word/2010/wordml" w:rsidR="009C3572" w:rsidRDefault="009C3572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5. CAŁKOWITY NAKŁAD PRACY STUDENTA POTRZEBNY DO OSIĄGNIĘCIA ZAŁOŻONYCH EFEKT</w:t>
      </w:r>
      <w:r>
        <w:rPr>
          <w:rFonts w:ascii="Corbel" w:hAnsi="Corbel" w:eastAsia="Corbel" w:cs="Corbel"/>
          <w:b/>
          <w:sz w:val="24"/>
        </w:rPr>
        <w:t xml:space="preserve">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3572" w:rsidRDefault="009C3572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9C3572" w:rsidTr="7C8E307E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3572" w:rsidRDefault="0082453B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3572" w:rsidRDefault="0082453B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9C3572" w:rsidTr="7C8E307E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423D4B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9C3572" w:rsidTr="7C8E307E" w14:paraId="11A3F3E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9C3572" w:rsidRDefault="0082453B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007C906" wp14:textId="73A6E36E">
            <w:pPr>
              <w:spacing w:after="0" w:line="240" w:lineRule="auto"/>
            </w:pPr>
            <w:r w:rsidRPr="7C8E307E" w:rsidR="3E874802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9C3572" w:rsidTr="7C8E307E" w14:paraId="3457159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9C3572" w:rsidRDefault="0082453B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4BFDD7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25</w:t>
            </w:r>
          </w:p>
        </w:tc>
      </w:tr>
      <w:tr xmlns:wp14="http://schemas.microsoft.com/office/word/2010/wordml" w:rsidR="009C3572" w:rsidTr="7C8E307E" w14:paraId="00D7B6F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74B1212" wp14:textId="02CF2619">
            <w:pPr>
              <w:spacing w:after="0" w:line="240" w:lineRule="auto"/>
            </w:pPr>
            <w:r w:rsidRPr="7C8E307E" w:rsidR="51489C24">
              <w:rPr>
                <w:rFonts w:ascii="Corbel" w:hAnsi="Corbel" w:eastAsia="Corbel" w:cs="Corbel"/>
                <w:sz w:val="24"/>
                <w:szCs w:val="24"/>
              </w:rPr>
              <w:t>5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9C3572" w:rsidTr="7C8E307E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3572" w:rsidRDefault="0082453B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9C3572" w:rsidRDefault="009C3572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9C3572" w:rsidRDefault="009C3572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9C3572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9C3572" w14:paraId="61CDCEAD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3572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82453B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3572" w:rsidRDefault="009C3572" w14:paraId="6BB9E25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3572" w:rsidRDefault="009C3572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9C3572" w:rsidRDefault="009C3572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9C3572" w:rsidTr="37EEEE73" w14:paraId="729C9695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17C922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</w:tc>
      </w:tr>
      <w:tr xmlns:wp14="http://schemas.microsoft.com/office/word/2010/wordml" w:rsidR="009C3572" w:rsidTr="37EEEE73" w14:paraId="7BE2EC0B" wp14:textId="77777777">
        <w:tblPrEx>
          <w:tblCellMar>
            <w:top w:w="0" w:type="dxa"/>
            <w:bottom w:w="0" w:type="dxa"/>
          </w:tblCellMar>
        </w:tblPrEx>
        <w:trPr>
          <w:trHeight w:val="1125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2D43EE4" w:rsidP="37EEEE73" w:rsidRDefault="02D43EE4" w14:paraId="762A989A" w14:textId="1A99C900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37EEEE73" w:rsidR="02D43EE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Pietrek G., System zarządzania kryzysowego, Warszawa 2018</w:t>
            </w:r>
          </w:p>
          <w:p w:rsidR="37EEEE73" w:rsidP="37EEEE73" w:rsidRDefault="37EEEE73" w14:paraId="3CCCA73D" w14:textId="41B54946">
            <w:pPr>
              <w:pStyle w:val="Normalny"/>
              <w:spacing w:before="0" w:beforeAutospacing="off" w:after="0" w:afterAutospacing="off" w:line="240" w:lineRule="auto"/>
              <w:ind w:left="743" w:hanging="743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9C3572" w:rsidP="7C8E307E" w:rsidRDefault="0082453B" w14:paraId="70C91796" wp14:textId="77777777" wp14:noSpellErr="1">
            <w:pPr>
              <w:spacing w:before="0" w:beforeAutospacing="off" w:after="0" w:afterAutospacing="off" w:line="240" w:lineRule="auto"/>
              <w:ind w:left="743" w:hanging="743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Więcek W., Bieniek J., Podstawy zarządzania kryzysowego i scenariusze ćwiczeń, Warszawa 2014</w:t>
            </w:r>
          </w:p>
          <w:p w:rsidR="009C3572" w:rsidP="7C8E307E" w:rsidRDefault="0082453B" w14:paraId="29064FDA" wp14:textId="42E71A2C">
            <w:pPr>
              <w:spacing w:before="0" w:beforeAutospacing="off" w:after="0" w:afterAutospacing="off" w:line="240" w:lineRule="auto"/>
            </w:pPr>
            <w:r w:rsidRPr="37EEEE73" w:rsidR="0082453B">
              <w:rPr>
                <w:rFonts w:ascii="Corbel" w:hAnsi="Corbel" w:eastAsia="Corbel" w:cs="Corbel"/>
                <w:sz w:val="24"/>
                <w:szCs w:val="24"/>
              </w:rPr>
              <w:t>Zarz</w:t>
            </w:r>
            <w:r w:rsidRPr="37EEEE73" w:rsidR="0082453B">
              <w:rPr>
                <w:rFonts w:ascii="Corbel" w:hAnsi="Corbel" w:eastAsia="Corbel" w:cs="Corbel"/>
                <w:sz w:val="24"/>
                <w:szCs w:val="24"/>
              </w:rPr>
              <w:t xml:space="preserve">ądzanie kryzysowe, red. W. </w:t>
            </w:r>
            <w:r w:rsidRPr="37EEEE73" w:rsidR="0082453B">
              <w:rPr>
                <w:rFonts w:ascii="Corbel" w:hAnsi="Corbel" w:eastAsia="Corbel" w:cs="Corbel"/>
                <w:sz w:val="24"/>
                <w:szCs w:val="24"/>
              </w:rPr>
              <w:t>Lidwa</w:t>
            </w:r>
            <w:r w:rsidRPr="37EEEE73" w:rsidR="0082453B">
              <w:rPr>
                <w:rFonts w:ascii="Corbel" w:hAnsi="Corbel" w:eastAsia="Corbel" w:cs="Corbel"/>
                <w:sz w:val="24"/>
                <w:szCs w:val="24"/>
              </w:rPr>
              <w:t>, Warszawa 2015</w:t>
            </w:r>
          </w:p>
          <w:p w:rsidR="009C3572" w:rsidP="7C8E307E" w:rsidRDefault="0082453B" w14:paraId="4E1C7970" wp14:textId="1109C24E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xmlns:wp14="http://schemas.microsoft.com/office/word/2010/wordml" w:rsidR="009C3572" w:rsidTr="37EEEE73" w14:paraId="1616B1D9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RDefault="0082453B" w14:paraId="534F8C8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</w:tc>
      </w:tr>
      <w:tr xmlns:wp14="http://schemas.microsoft.com/office/word/2010/wordml" w:rsidR="009C3572" w:rsidTr="37EEEE73" w14:paraId="106B74F1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3572" w:rsidP="7C8E307E" w:rsidRDefault="0082453B" w14:paraId="709E48AF" wp14:textId="059F2200">
            <w:pPr>
              <w:pStyle w:val="Normalny"/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>Lidwa W., W. Krzeszowski, W. Więcek, Zarządzanie w sytuacjach kryzysowych. Warszawa 2010</w:t>
            </w: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</w:p>
          <w:p w:rsidR="009C3572" w:rsidP="7C8E307E" w:rsidRDefault="0082453B" w14:paraId="009DE757" wp14:textId="4CD4CEFA">
            <w:pPr>
              <w:pStyle w:val="Normalny"/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  <w:szCs w:val="24"/>
              </w:rPr>
            </w:pPr>
            <w:r w:rsidRPr="7C8E307E" w:rsidR="17C9C589">
              <w:rPr>
                <w:rFonts w:ascii="Corbel" w:hAnsi="Corbel" w:eastAsia="Corbel" w:cs="Corbel"/>
                <w:sz w:val="24"/>
                <w:szCs w:val="24"/>
              </w:rPr>
              <w:t xml:space="preserve">Rola zarządzenia kryzysowego w systemie bezpieczeństwie państwa, red. E. Ura, S. Pieprzny, J. Jedynak, Rzeszów 2013 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Sienkiewicz</w:t>
            </w:r>
            <w:r w:rsidRPr="7C8E307E" w:rsidR="1DAC29CB">
              <w:rPr>
                <w:rFonts w:ascii="Corbel" w:hAnsi="Corbel" w:eastAsia="Corbel" w:cs="Corbel"/>
                <w:sz w:val="24"/>
                <w:szCs w:val="24"/>
              </w:rPr>
              <w:t>-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Małyjurek</w:t>
            </w:r>
            <w:r w:rsidRPr="7C8E307E" w:rsidR="0BA4988B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 xml:space="preserve">, F. </w:t>
            </w:r>
            <w:proofErr w:type="spellStart"/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Krynojewski</w:t>
            </w:r>
            <w:proofErr w:type="spellEnd"/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>, Zarządzanie kryzysowe w administracji publicznej</w:t>
            </w:r>
            <w:r w:rsidRPr="7C8E307E" w:rsidR="1CCC6B35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7C8E307E" w:rsidR="0082453B">
              <w:rPr>
                <w:rFonts w:ascii="Corbel" w:hAnsi="Corbel" w:eastAsia="Corbel" w:cs="Corbel"/>
                <w:sz w:val="24"/>
                <w:szCs w:val="24"/>
              </w:rPr>
              <w:t xml:space="preserve"> Warszawa 2010</w:t>
            </w:r>
          </w:p>
          <w:p w:rsidR="009C3572" w:rsidRDefault="0082453B" w14:paraId="1B7DB4D7" wp14:textId="77777777">
            <w:pPr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Zarządzanie kryzysowe w administracji publicznej, red. J. Kisielnicki, A. Letkiewicz, K. Rajchel, E. Ura, Warszawa 2010</w:t>
            </w:r>
          </w:p>
          <w:p w:rsidR="009C3572" w:rsidRDefault="0082453B" w14:paraId="1DA78780" wp14:textId="77777777">
            <w:pPr>
              <w:spacing w:after="0" w:line="240" w:lineRule="auto"/>
              <w:ind w:left="743" w:hanging="709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Zarz</w:t>
            </w:r>
            <w:r>
              <w:rPr>
                <w:rFonts w:ascii="Corbel" w:hAnsi="Corbel" w:eastAsia="Corbel" w:cs="Corbel"/>
                <w:sz w:val="24"/>
              </w:rPr>
              <w:t xml:space="preserve">ądzanie kryzysowe w administracji, red. R.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Częścik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Z. Nowakowski, T. Płusa, J. Rajchel, K. Rajchel, Warszawa – Dęblin 2014</w:t>
            </w:r>
          </w:p>
          <w:p w:rsidR="009C3572" w:rsidRDefault="0082453B" w14:paraId="76365F5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Ziarko J., Walas-Trębacz J., Podstawy zarządzania kryzysowego, cz. 1. Zarządzanie kryzysowe w administracji publicznej, Kraków 2010</w:t>
            </w:r>
          </w:p>
        </w:tc>
      </w:tr>
    </w:tbl>
    <w:p xmlns:wp14="http://schemas.microsoft.com/office/word/2010/wordml" w:rsidR="009C3572" w:rsidRDefault="009C3572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9C3572" w14:paraId="5043CB0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3572" w:rsidRDefault="0082453B" w14:paraId="41F88A98" wp14:textId="77777777">
      <w:pPr>
        <w:spacing w:after="0" w:line="240" w:lineRule="auto"/>
        <w:ind w:left="360"/>
        <w:rPr>
          <w:rFonts w:ascii="Times New Roman" w:hAnsi="Times New Roman" w:eastAsia="Times New Roman" w:cs="Times New Roman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</w:t>
      </w:r>
      <w:r>
        <w:rPr>
          <w:rFonts w:ascii="Times New Roman" w:hAnsi="Times New Roman" w:eastAsia="Times New Roman" w:cs="Times New Roman"/>
          <w:sz w:val="24"/>
        </w:rPr>
        <w:t xml:space="preserve"> Jednostki lub osoby upoważnionej</w:t>
      </w:r>
    </w:p>
    <w:sectPr w:rsidR="009C357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B24B50"/>
    <w:multiLevelType w:val="hybridMultilevel"/>
    <w:tmpl w:val="10108A3C"/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  <w:lvl w:ilvl="1">
      <w:numFmt w:val="decimal"/>
      <w:lvlText w:val=""/>
      <w:lvlJc w:val="left"/>
      <w:pPr>
        <w:ind/>
      </w:pPr>
    </w:lvl>
    <w:lvl w:ilvl="2">
      <w:numFmt w:val="decimal"/>
      <w:lvlText w:val=""/>
      <w:lvlJc w:val="left"/>
      <w:pPr>
        <w:ind/>
      </w:pPr>
    </w:lvl>
    <w:lvl w:ilvl="3">
      <w:numFmt w:val="decimal"/>
      <w:lvlText w:val=""/>
      <w:lvlJc w:val="left"/>
      <w:pPr>
        <w:ind/>
      </w:pPr>
    </w:lvl>
    <w:lvl w:ilvl="4">
      <w:numFmt w:val="decimal"/>
      <w:lvlText w:val=""/>
      <w:lvlJc w:val="left"/>
      <w:pPr>
        <w:ind/>
      </w:pPr>
    </w:lvl>
    <w:lvl w:ilvl="5">
      <w:numFmt w:val="decimal"/>
      <w:lvlText w:val=""/>
      <w:lvlJc w:val="left"/>
      <w:pPr>
        <w:ind/>
      </w:pPr>
    </w:lvl>
    <w:lvl w:ilvl="6">
      <w:numFmt w:val="decimal"/>
      <w:lvlText w:val=""/>
      <w:lvlJc w:val="left"/>
      <w:pPr>
        <w:ind/>
      </w:pPr>
    </w:lvl>
    <w:lvl w:ilvl="7">
      <w:numFmt w:val="decimal"/>
      <w:lvlText w:val=""/>
      <w:lvlJc w:val="left"/>
      <w:pPr>
        <w:ind/>
      </w:pPr>
    </w:lvl>
    <w:lvl w:ilvl="8">
      <w:numFmt w:val="decimal"/>
      <w:lvlText w:val=""/>
      <w:lvlJc w:val="left"/>
      <w:pPr>
        <w:ind/>
      </w:pPr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572"/>
    <w:rsid w:val="005E386A"/>
    <w:rsid w:val="0082453B"/>
    <w:rsid w:val="009C3572"/>
    <w:rsid w:val="01FA08CB"/>
    <w:rsid w:val="02D43EE4"/>
    <w:rsid w:val="03016E12"/>
    <w:rsid w:val="03B46EF2"/>
    <w:rsid w:val="047894B7"/>
    <w:rsid w:val="09C8431D"/>
    <w:rsid w:val="0BA4988B"/>
    <w:rsid w:val="11B4B89E"/>
    <w:rsid w:val="17C9C589"/>
    <w:rsid w:val="1A0A86AA"/>
    <w:rsid w:val="1CCC6B35"/>
    <w:rsid w:val="1DAC29CB"/>
    <w:rsid w:val="1EDAEE81"/>
    <w:rsid w:val="24B84B30"/>
    <w:rsid w:val="2C51CD4B"/>
    <w:rsid w:val="32624605"/>
    <w:rsid w:val="32E4FEB1"/>
    <w:rsid w:val="36722CE1"/>
    <w:rsid w:val="37EEEE73"/>
    <w:rsid w:val="3CE16E65"/>
    <w:rsid w:val="3E874802"/>
    <w:rsid w:val="3F4FEBD6"/>
    <w:rsid w:val="413D7D9F"/>
    <w:rsid w:val="41DB831B"/>
    <w:rsid w:val="473D184C"/>
    <w:rsid w:val="4D39C697"/>
    <w:rsid w:val="4D39C697"/>
    <w:rsid w:val="51489C24"/>
    <w:rsid w:val="552BB01F"/>
    <w:rsid w:val="56C78080"/>
    <w:rsid w:val="57EC9713"/>
    <w:rsid w:val="595DE75E"/>
    <w:rsid w:val="622098FD"/>
    <w:rsid w:val="6593530C"/>
    <w:rsid w:val="72FAF187"/>
    <w:rsid w:val="7C8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80A7"/>
  <w15:docId w15:val="{1366D973-BA05-430A-B14A-D2F0BB2227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ytania" w:customStyle="true">
    <w:name w:val="Pytania"/>
    <w:basedOn w:val="Normalny"/>
    <w:rsid w:val="7C8E307E"/>
    <w:rPr>
      <w:rFonts w:ascii="Times New Roman" w:hAnsi="Times New Roman" w:eastAsia="Times New Roman" w:cs="Times New Roman"/>
      <w:sz w:val="20"/>
      <w:szCs w:val="20"/>
      <w:lang w:eastAsia="pl-PL"/>
    </w:rPr>
    <w:pPr>
      <w:spacing w:before="40" w:after="40"/>
      <w:jc w:val="both"/>
    </w:pPr>
  </w:style>
  <w:style w:type="paragraph" w:styleId="Odpowiedzi" w:customStyle="true">
    <w:name w:val="Odpowiedzi"/>
    <w:basedOn w:val="Normalny"/>
    <w:rsid w:val="7C8E307E"/>
    <w:rPr>
      <w:b w:val="1"/>
      <w:bCs w:val="1"/>
      <w:color w:val="000000" w:themeColor="text1" w:themeTint="FF" w:themeShade="FF"/>
      <w:sz w:val="20"/>
      <w:szCs w:val="20"/>
      <w:lang w:eastAsia="en-US"/>
    </w:rPr>
    <w:pPr>
      <w:spacing w:before="40" w:after="40"/>
    </w:pPr>
  </w:style>
  <w:style w:type="paragraph" w:styleId="Punktygwne" w:customStyle="true">
    <w:name w:val="Punkty główne"/>
    <w:basedOn w:val="Normalny"/>
    <w:rsid w:val="7C8E307E"/>
    <w:rPr>
      <w:b w:val="1"/>
      <w:bCs w:val="1"/>
      <w:smallCaps w:val="1"/>
      <w:sz w:val="24"/>
      <w:szCs w:val="24"/>
      <w:lang w:eastAsia="en-US"/>
    </w:rPr>
    <w:pPr>
      <w:spacing w:before="240" w:after="6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AC2C3-0469-4338-91E3-6F1363765CC9}"/>
</file>

<file path=customXml/itemProps2.xml><?xml version="1.0" encoding="utf-8"?>
<ds:datastoreItem xmlns:ds="http://schemas.openxmlformats.org/officeDocument/2006/customXml" ds:itemID="{E471A1BC-ABFA-499F-9323-58FDF63CB69C}"/>
</file>

<file path=customXml/itemProps3.xml><?xml version="1.0" encoding="utf-8"?>
<ds:datastoreItem xmlns:ds="http://schemas.openxmlformats.org/officeDocument/2006/customXml" ds:itemID="{A0A9037C-4579-4656-B14B-DF3137FEB2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5</cp:revision>
  <dcterms:created xsi:type="dcterms:W3CDTF">2021-01-04T08:38:00Z</dcterms:created>
  <dcterms:modified xsi:type="dcterms:W3CDTF">2021-11-12T10:59:45Z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